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D" w:rsidRDefault="00F5770D" w:rsidP="00F5770D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</w:p>
    <w:p w:rsidR="00F5770D" w:rsidRDefault="00F5770D" w:rsidP="00F5770D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</w:p>
    <w:p w:rsidR="00F5770D" w:rsidRDefault="00F5770D" w:rsidP="00F5770D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1CD4F" wp14:editId="39AE05B9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bCs/>
          <w:i/>
          <w:color w:val="4D4D4D"/>
        </w:rPr>
        <w:t>20. základní škola Plzeň, Brojova 13,</w:t>
      </w:r>
    </w:p>
    <w:p w:rsidR="00F5770D" w:rsidRDefault="00F5770D" w:rsidP="00F5770D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  <w:r>
        <w:rPr>
          <w:rFonts w:ascii="Candara" w:hAnsi="Candara" w:cs="Arial"/>
          <w:b/>
          <w:bCs/>
          <w:i/>
          <w:color w:val="4D4D4D"/>
        </w:rPr>
        <w:t>příspěvková organizace</w:t>
      </w:r>
    </w:p>
    <w:p w:rsidR="00F5770D" w:rsidRDefault="00F5770D" w:rsidP="00F5770D">
      <w:pPr>
        <w:jc w:val="center"/>
        <w:rPr>
          <w:rFonts w:ascii="Candara" w:hAnsi="Candara" w:cs="Arial"/>
          <w:b/>
          <w:bCs/>
          <w:i/>
          <w:color w:val="333333"/>
          <w:sz w:val="28"/>
          <w:szCs w:val="40"/>
        </w:rPr>
      </w:pPr>
    </w:p>
    <w:p w:rsidR="00F5770D" w:rsidRDefault="00F5770D" w:rsidP="00F5770D">
      <w:pPr>
        <w:tabs>
          <w:tab w:val="left" w:pos="2880"/>
        </w:tabs>
        <w:outlineLvl w:val="0"/>
        <w:rPr>
          <w:rFonts w:ascii="Candara" w:hAnsi="Candara" w:cs="Arial"/>
          <w:b/>
          <w:bCs/>
          <w:i/>
          <w:color w:val="4D4D4D"/>
          <w:sz w:val="28"/>
          <w:szCs w:val="40"/>
        </w:rPr>
      </w:pPr>
      <w:r>
        <w:rPr>
          <w:rFonts w:ascii="Candara" w:hAnsi="Candara" w:cs="Arial"/>
          <w:b/>
          <w:bCs/>
          <w:i/>
          <w:color w:val="4D4D4D"/>
          <w:sz w:val="28"/>
          <w:szCs w:val="40"/>
        </w:rPr>
        <w:t xml:space="preserve">                            </w:t>
      </w:r>
    </w:p>
    <w:p w:rsidR="00F5770D" w:rsidRDefault="00F5770D" w:rsidP="00F5770D">
      <w:pPr>
        <w:tabs>
          <w:tab w:val="left" w:pos="2880"/>
        </w:tabs>
        <w:outlineLvl w:val="0"/>
        <w:rPr>
          <w:rFonts w:ascii="Candara" w:hAnsi="Candara" w:cs="Arial"/>
          <w:b/>
          <w:bCs/>
          <w:i/>
          <w:color w:val="4D4D4D"/>
          <w:sz w:val="28"/>
          <w:szCs w:val="40"/>
        </w:rPr>
      </w:pPr>
    </w:p>
    <w:p w:rsidR="00F5770D" w:rsidRDefault="00931773" w:rsidP="00F5770D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</w:pPr>
      <w:r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Seznam dětí z jiného než spádového obvodu Plzeň 2 – Slovany</w:t>
      </w:r>
    </w:p>
    <w:p w:rsidR="00931773" w:rsidRDefault="00931773" w:rsidP="00F5770D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2"/>
      </w:tblGrid>
      <w:tr w:rsidR="00F5770D" w:rsidTr="0081184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5770D" w:rsidRDefault="00C23ADA" w:rsidP="00F5770D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</w:rPr>
              <w:t>UYZWB</w:t>
            </w:r>
          </w:p>
        </w:tc>
      </w:tr>
      <w:tr w:rsidR="008A187F" w:rsidTr="0081184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187F" w:rsidRDefault="00C23ADA" w:rsidP="00EC004D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</w:rPr>
              <w:t>HIP2Z</w:t>
            </w:r>
          </w:p>
        </w:tc>
      </w:tr>
      <w:tr w:rsidR="00F5770D" w:rsidTr="0081184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5770D" w:rsidRDefault="00C23ADA" w:rsidP="00C23ADA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</w:rPr>
              <w:t>A5VGV</w:t>
            </w:r>
          </w:p>
        </w:tc>
      </w:tr>
      <w:tr w:rsidR="00EC004D" w:rsidTr="0081184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004D" w:rsidRDefault="00C23ADA" w:rsidP="00F5770D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</w:rPr>
              <w:t>AFCB5</w:t>
            </w:r>
          </w:p>
        </w:tc>
      </w:tr>
      <w:tr w:rsidR="00EC004D" w:rsidTr="0081184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004D" w:rsidRDefault="00931773" w:rsidP="00F5770D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</w:rPr>
              <w:t>RST 19</w:t>
            </w:r>
          </w:p>
        </w:tc>
      </w:tr>
      <w:tr w:rsidR="00EC004D" w:rsidTr="0081184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004D" w:rsidRDefault="00931773" w:rsidP="00F5770D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</w:rPr>
              <w:t>PS5UZ</w:t>
            </w:r>
          </w:p>
        </w:tc>
      </w:tr>
    </w:tbl>
    <w:p w:rsidR="00F5770D" w:rsidRDefault="00F5770D" w:rsidP="00F5770D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p w:rsidR="00F5770D" w:rsidRDefault="00F5770D" w:rsidP="00F5770D">
      <w:pPr>
        <w:tabs>
          <w:tab w:val="left" w:pos="2880"/>
        </w:tabs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p w:rsidR="00EC004D" w:rsidRPr="00931773" w:rsidRDefault="00931773" w:rsidP="00C743FE">
      <w:pPr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</w:pPr>
      <w:r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Prosím z</w:t>
      </w:r>
      <w:r w:rsidRPr="00931773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ákonn</w:t>
      </w:r>
      <w:r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é</w:t>
      </w:r>
      <w:r w:rsidRPr="00931773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 xml:space="preserve"> zástupc</w:t>
      </w:r>
      <w:r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e</w:t>
      </w:r>
      <w:r w:rsidRPr="00931773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 xml:space="preserve"> těchto dětí</w:t>
      </w:r>
      <w:r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, aby se v týdnu od 23. 4. do 27. 4. 2018 dostavili do kanceláře školy.</w:t>
      </w:r>
      <w:r w:rsidR="00C743FE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 xml:space="preserve"> Termín návštěvy školy</w:t>
      </w:r>
      <w:r w:rsidR="00516676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,</w:t>
      </w:r>
      <w:r w:rsidR="00C743FE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 xml:space="preserve"> </w:t>
      </w:r>
      <w:r w:rsidR="00516676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prosím</w:t>
      </w:r>
      <w:r w:rsidR="00516676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,</w:t>
      </w:r>
      <w:bookmarkStart w:id="0" w:name="_GoBack"/>
      <w:bookmarkEnd w:id="0"/>
      <w:r w:rsidR="00516676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 xml:space="preserve"> </w:t>
      </w:r>
      <w:r w:rsidR="00C743FE">
        <w:rPr>
          <w:rFonts w:ascii="Candara" w:hAnsi="Candara" w:cs="Arial"/>
          <w:b/>
          <w:bCs/>
          <w:color w:val="548DD4" w:themeColor="text2" w:themeTint="99"/>
          <w:sz w:val="28"/>
          <w:szCs w:val="40"/>
        </w:rPr>
        <w:t>domluvte na telefonním čísle 378 028 530.</w:t>
      </w:r>
    </w:p>
    <w:sectPr w:rsidR="00EC004D" w:rsidRPr="0093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D"/>
    <w:rsid w:val="000A2564"/>
    <w:rsid w:val="00140318"/>
    <w:rsid w:val="00516676"/>
    <w:rsid w:val="007A5B03"/>
    <w:rsid w:val="00811842"/>
    <w:rsid w:val="00821C4F"/>
    <w:rsid w:val="00864F75"/>
    <w:rsid w:val="008A187F"/>
    <w:rsid w:val="00931773"/>
    <w:rsid w:val="00B85DDD"/>
    <w:rsid w:val="00C23ADA"/>
    <w:rsid w:val="00C743FE"/>
    <w:rsid w:val="00D254DE"/>
    <w:rsid w:val="00EC004D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A89DAA59.dotm</Template>
  <TotalTime>6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3</cp:revision>
  <cp:lastPrinted>2017-04-21T06:07:00Z</cp:lastPrinted>
  <dcterms:created xsi:type="dcterms:W3CDTF">2018-04-18T07:00:00Z</dcterms:created>
  <dcterms:modified xsi:type="dcterms:W3CDTF">2018-04-20T06:32:00Z</dcterms:modified>
</cp:coreProperties>
</file>